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32189" w:rsidRPr="00D32189" w:rsidP="00D87D03" w14:paraId="422E0492" w14:textId="77777777">
      <w:pPr>
        <w:spacing w:line="480" w:lineRule="auto"/>
        <w:ind w:firstLine="720"/>
        <w:jc w:val="center"/>
        <w:rPr>
          <w:rFonts w:ascii="Times New Roman" w:hAnsi="Times New Roman" w:cs="Times New Roman"/>
          <w:sz w:val="24"/>
          <w:szCs w:val="24"/>
          <w:lang w:val="en-US"/>
        </w:rPr>
      </w:pPr>
    </w:p>
    <w:p w:rsidR="00D32189" w:rsidRPr="00D32189" w:rsidP="00D87D03" w14:paraId="0BD8E441" w14:textId="77777777">
      <w:pPr>
        <w:spacing w:line="480" w:lineRule="auto"/>
        <w:ind w:firstLine="720"/>
        <w:jc w:val="center"/>
        <w:rPr>
          <w:rFonts w:ascii="Times New Roman" w:hAnsi="Times New Roman" w:cs="Times New Roman"/>
          <w:sz w:val="24"/>
          <w:szCs w:val="24"/>
          <w:lang w:val="en-US"/>
        </w:rPr>
      </w:pPr>
    </w:p>
    <w:p w:rsidR="00D32189" w:rsidRPr="00D32189" w:rsidP="00D87D03" w14:paraId="5314B893" w14:textId="77777777">
      <w:pPr>
        <w:spacing w:line="480" w:lineRule="auto"/>
        <w:ind w:firstLine="720"/>
        <w:jc w:val="center"/>
        <w:rPr>
          <w:rFonts w:ascii="Times New Roman" w:hAnsi="Times New Roman" w:cs="Times New Roman"/>
          <w:sz w:val="24"/>
          <w:szCs w:val="24"/>
          <w:lang w:val="en-US"/>
        </w:rPr>
      </w:pPr>
    </w:p>
    <w:p w:rsidR="00D32189" w:rsidRPr="00D32189" w:rsidP="00D87D03" w14:paraId="754F79A8" w14:textId="77777777">
      <w:pPr>
        <w:spacing w:line="480" w:lineRule="auto"/>
        <w:ind w:firstLine="720"/>
        <w:jc w:val="center"/>
        <w:rPr>
          <w:rFonts w:ascii="Times New Roman" w:hAnsi="Times New Roman" w:cs="Times New Roman"/>
          <w:sz w:val="24"/>
          <w:szCs w:val="24"/>
          <w:lang w:val="en-US"/>
        </w:rPr>
      </w:pPr>
    </w:p>
    <w:p w:rsidR="00D32189" w:rsidRPr="00D32189" w:rsidP="00D87D03" w14:paraId="2E214ECA" w14:textId="77777777">
      <w:pPr>
        <w:spacing w:line="480" w:lineRule="auto"/>
        <w:ind w:firstLine="720"/>
        <w:jc w:val="center"/>
        <w:rPr>
          <w:rFonts w:ascii="Times New Roman" w:hAnsi="Times New Roman" w:cs="Times New Roman"/>
          <w:sz w:val="24"/>
          <w:szCs w:val="24"/>
          <w:lang w:val="en-US"/>
        </w:rPr>
      </w:pPr>
    </w:p>
    <w:p w:rsidR="00D32189" w:rsidRPr="00D32189" w:rsidP="00D87D03" w14:paraId="61B3F644" w14:textId="77777777">
      <w:pPr>
        <w:spacing w:line="480" w:lineRule="auto"/>
        <w:ind w:firstLine="720"/>
        <w:jc w:val="center"/>
        <w:rPr>
          <w:rFonts w:ascii="Times New Roman" w:hAnsi="Times New Roman" w:cs="Times New Roman"/>
          <w:sz w:val="24"/>
          <w:szCs w:val="24"/>
          <w:lang w:val="en-US"/>
        </w:rPr>
      </w:pPr>
    </w:p>
    <w:p w:rsidR="00D32189" w:rsidRPr="00D32189" w:rsidP="00D87D03" w14:paraId="7B5C48DD" w14:textId="77777777">
      <w:pPr>
        <w:spacing w:line="480" w:lineRule="auto"/>
        <w:ind w:firstLine="720"/>
        <w:jc w:val="center"/>
        <w:rPr>
          <w:rFonts w:ascii="Times New Roman" w:hAnsi="Times New Roman" w:cs="Times New Roman"/>
          <w:sz w:val="24"/>
          <w:szCs w:val="24"/>
          <w:lang w:val="en-US"/>
        </w:rPr>
      </w:pPr>
    </w:p>
    <w:p w:rsidR="00D32189" w:rsidRPr="00D32189" w:rsidP="00D87D03" w14:paraId="058CB6C8" w14:textId="77777777">
      <w:pPr>
        <w:spacing w:line="480" w:lineRule="auto"/>
        <w:ind w:firstLine="720"/>
        <w:jc w:val="center"/>
        <w:rPr>
          <w:rFonts w:ascii="Times New Roman" w:hAnsi="Times New Roman" w:cs="Times New Roman"/>
          <w:sz w:val="24"/>
          <w:szCs w:val="24"/>
          <w:lang w:val="en-US"/>
        </w:rPr>
      </w:pPr>
    </w:p>
    <w:p w:rsidR="00D87D03" w:rsidRPr="00D32189" w:rsidP="00D87D03" w14:paraId="3BC7B166" w14:textId="11739490">
      <w:pPr>
        <w:spacing w:line="480" w:lineRule="auto"/>
        <w:ind w:firstLine="720"/>
        <w:jc w:val="center"/>
        <w:rPr>
          <w:rFonts w:ascii="Times New Roman" w:hAnsi="Times New Roman" w:cs="Times New Roman"/>
          <w:sz w:val="24"/>
          <w:szCs w:val="24"/>
          <w:lang w:val="en-US"/>
        </w:rPr>
      </w:pPr>
      <w:r w:rsidRPr="00D32189">
        <w:rPr>
          <w:rFonts w:ascii="Times New Roman" w:hAnsi="Times New Roman" w:cs="Times New Roman"/>
          <w:sz w:val="24"/>
          <w:szCs w:val="24"/>
          <w:lang w:val="en-US"/>
        </w:rPr>
        <w:t xml:space="preserve">The Problems of Philosophy Chapters </w:t>
      </w:r>
      <w:r w:rsidRPr="00D32189">
        <w:rPr>
          <w:rFonts w:ascii="Times New Roman" w:hAnsi="Times New Roman" w:cs="Times New Roman"/>
          <w:sz w:val="24"/>
          <w:szCs w:val="24"/>
          <w:lang w:val="en-US"/>
        </w:rPr>
        <w:t xml:space="preserve">xiii -xv </w:t>
      </w:r>
      <w:r w:rsidRPr="00D32189">
        <w:rPr>
          <w:rFonts w:ascii="Times New Roman" w:hAnsi="Times New Roman" w:cs="Times New Roman"/>
          <w:sz w:val="24"/>
          <w:szCs w:val="24"/>
          <w:lang w:val="en-US"/>
        </w:rPr>
        <w:t>Summary</w:t>
      </w:r>
    </w:p>
    <w:p w:rsidR="00D87D03" w:rsidRPr="00D32189" w:rsidP="00D87D03" w14:paraId="76ED701E" w14:textId="77777777">
      <w:pPr>
        <w:spacing w:line="480" w:lineRule="auto"/>
        <w:ind w:firstLine="720"/>
        <w:jc w:val="center"/>
        <w:rPr>
          <w:rFonts w:ascii="Times New Roman" w:hAnsi="Times New Roman" w:cs="Times New Roman"/>
          <w:sz w:val="24"/>
          <w:szCs w:val="24"/>
          <w:lang w:val="en-US"/>
        </w:rPr>
      </w:pPr>
      <w:r w:rsidRPr="00D32189">
        <w:rPr>
          <w:rFonts w:ascii="Times New Roman" w:hAnsi="Times New Roman" w:cs="Times New Roman"/>
          <w:sz w:val="24"/>
          <w:szCs w:val="24"/>
          <w:lang w:val="en-US"/>
        </w:rPr>
        <w:t xml:space="preserve">Name: </w:t>
      </w:r>
    </w:p>
    <w:p w:rsidR="00D87D03" w:rsidRPr="00D32189" w:rsidP="00D87D03" w14:paraId="0DF3157B" w14:textId="77777777">
      <w:pPr>
        <w:spacing w:line="480" w:lineRule="auto"/>
        <w:ind w:firstLine="720"/>
        <w:jc w:val="center"/>
        <w:rPr>
          <w:rFonts w:ascii="Times New Roman" w:hAnsi="Times New Roman" w:cs="Times New Roman"/>
          <w:sz w:val="24"/>
          <w:szCs w:val="24"/>
          <w:lang w:val="en-US"/>
        </w:rPr>
      </w:pPr>
      <w:r w:rsidRPr="00D32189">
        <w:rPr>
          <w:rFonts w:ascii="Times New Roman" w:hAnsi="Times New Roman" w:cs="Times New Roman"/>
          <w:sz w:val="24"/>
          <w:szCs w:val="24"/>
          <w:lang w:val="en-US"/>
        </w:rPr>
        <w:t xml:space="preserve">Institutional affiliation: </w:t>
      </w:r>
    </w:p>
    <w:p w:rsidR="00D87D03" w:rsidRPr="00D32189" w:rsidP="00D87D03" w14:paraId="418BB66C" w14:textId="03CF97AB">
      <w:pPr>
        <w:spacing w:line="480" w:lineRule="auto"/>
        <w:ind w:firstLine="720"/>
        <w:jc w:val="center"/>
        <w:rPr>
          <w:rFonts w:ascii="Times New Roman" w:hAnsi="Times New Roman" w:cs="Times New Roman"/>
          <w:sz w:val="24"/>
          <w:szCs w:val="24"/>
          <w:lang w:val="en-US"/>
        </w:rPr>
      </w:pPr>
      <w:r w:rsidRPr="00D32189">
        <w:rPr>
          <w:rFonts w:ascii="Times New Roman" w:hAnsi="Times New Roman" w:cs="Times New Roman"/>
          <w:sz w:val="24"/>
          <w:szCs w:val="24"/>
          <w:lang w:val="en-US"/>
        </w:rPr>
        <w:t>Date: 2</w:t>
      </w:r>
      <w:r w:rsidRPr="00D32189">
        <w:rPr>
          <w:rFonts w:ascii="Times New Roman" w:hAnsi="Times New Roman" w:cs="Times New Roman"/>
          <w:sz w:val="24"/>
          <w:szCs w:val="24"/>
          <w:lang w:val="en-US"/>
        </w:rPr>
        <w:t>2</w:t>
      </w:r>
      <w:r w:rsidRPr="00D32189">
        <w:rPr>
          <w:rFonts w:ascii="Times New Roman" w:hAnsi="Times New Roman" w:cs="Times New Roman"/>
          <w:sz w:val="24"/>
          <w:szCs w:val="24"/>
          <w:lang w:val="en-US"/>
        </w:rPr>
        <w:t>/06/2020</w:t>
      </w:r>
    </w:p>
    <w:p w:rsidR="00D32189" w:rsidRPr="00D32189" w:rsidP="00D87D03" w14:paraId="4DFA24C8" w14:textId="1061E633">
      <w:pPr>
        <w:spacing w:line="480" w:lineRule="auto"/>
        <w:ind w:firstLine="720"/>
        <w:jc w:val="center"/>
        <w:rPr>
          <w:rFonts w:ascii="Times New Roman" w:hAnsi="Times New Roman" w:cs="Times New Roman"/>
          <w:sz w:val="24"/>
          <w:szCs w:val="24"/>
          <w:lang w:val="en-US"/>
        </w:rPr>
      </w:pPr>
    </w:p>
    <w:p w:rsidR="00D32189" w:rsidRPr="00D32189" w:rsidP="00D87D03" w14:paraId="16C8E854" w14:textId="3485A207">
      <w:pPr>
        <w:spacing w:line="480" w:lineRule="auto"/>
        <w:ind w:firstLine="720"/>
        <w:jc w:val="center"/>
        <w:rPr>
          <w:rFonts w:ascii="Times New Roman" w:hAnsi="Times New Roman" w:cs="Times New Roman"/>
          <w:sz w:val="24"/>
          <w:szCs w:val="24"/>
          <w:lang w:val="en-US"/>
        </w:rPr>
      </w:pPr>
    </w:p>
    <w:p w:rsidR="00D32189" w:rsidRPr="00D32189" w:rsidP="00D87D03" w14:paraId="05A5B346" w14:textId="40DB37E8">
      <w:pPr>
        <w:spacing w:line="480" w:lineRule="auto"/>
        <w:ind w:firstLine="720"/>
        <w:jc w:val="center"/>
        <w:rPr>
          <w:rFonts w:ascii="Times New Roman" w:hAnsi="Times New Roman" w:cs="Times New Roman"/>
          <w:sz w:val="24"/>
          <w:szCs w:val="24"/>
          <w:lang w:val="en-US"/>
        </w:rPr>
      </w:pPr>
    </w:p>
    <w:p w:rsidR="00D32189" w:rsidRPr="00D32189" w:rsidP="00D87D03" w14:paraId="34FC90F4" w14:textId="5851BA07">
      <w:pPr>
        <w:spacing w:line="480" w:lineRule="auto"/>
        <w:ind w:firstLine="720"/>
        <w:jc w:val="center"/>
        <w:rPr>
          <w:rFonts w:ascii="Times New Roman" w:hAnsi="Times New Roman" w:cs="Times New Roman"/>
          <w:sz w:val="24"/>
          <w:szCs w:val="24"/>
          <w:lang w:val="en-US"/>
        </w:rPr>
      </w:pPr>
    </w:p>
    <w:p w:rsidR="00D32189" w:rsidRPr="00D32189" w:rsidP="00D87D03" w14:paraId="525A9321" w14:textId="77CB4B1A">
      <w:pPr>
        <w:spacing w:line="480" w:lineRule="auto"/>
        <w:ind w:firstLine="720"/>
        <w:jc w:val="center"/>
        <w:rPr>
          <w:rFonts w:ascii="Times New Roman" w:hAnsi="Times New Roman" w:cs="Times New Roman"/>
          <w:sz w:val="24"/>
          <w:szCs w:val="24"/>
          <w:lang w:val="en-US"/>
        </w:rPr>
      </w:pPr>
    </w:p>
    <w:p w:rsidR="00D32189" w:rsidRPr="00D32189" w:rsidP="00D87D03" w14:paraId="4D0D16C9" w14:textId="77777777">
      <w:pPr>
        <w:spacing w:line="480" w:lineRule="auto"/>
        <w:ind w:firstLine="720"/>
        <w:jc w:val="center"/>
        <w:rPr>
          <w:rFonts w:ascii="Times New Roman" w:hAnsi="Times New Roman" w:cs="Times New Roman"/>
          <w:sz w:val="24"/>
          <w:szCs w:val="24"/>
          <w:lang w:val="en-US"/>
        </w:rPr>
      </w:pPr>
    </w:p>
    <w:p w:rsidR="00D87D03" w:rsidRPr="00D32189" w:rsidP="00D87D03" w14:paraId="6811E294" w14:textId="77777777">
      <w:pPr>
        <w:spacing w:line="480" w:lineRule="auto"/>
        <w:rPr>
          <w:rFonts w:ascii="Times New Roman" w:hAnsi="Times New Roman" w:cs="Times New Roman"/>
          <w:sz w:val="24"/>
          <w:szCs w:val="24"/>
          <w:lang w:val="en-US"/>
        </w:rPr>
      </w:pPr>
    </w:p>
    <w:p w:rsidR="00D32189" w:rsidRPr="00D32189" w:rsidP="00D87D03" w14:paraId="1349811D" w14:textId="77777777">
      <w:pPr>
        <w:spacing w:line="480" w:lineRule="auto"/>
        <w:rPr>
          <w:rFonts w:ascii="Times New Roman" w:hAnsi="Times New Roman" w:cs="Times New Roman"/>
          <w:sz w:val="24"/>
          <w:szCs w:val="24"/>
          <w:lang w:val="en-US"/>
        </w:rPr>
      </w:pPr>
    </w:p>
    <w:p w:rsidR="00D32189" w:rsidRPr="00D32189" w:rsidP="00D32189" w14:paraId="3F348F96" w14:textId="77777777">
      <w:pPr>
        <w:spacing w:line="480" w:lineRule="auto"/>
        <w:ind w:firstLine="720"/>
        <w:jc w:val="center"/>
        <w:rPr>
          <w:rFonts w:ascii="Times New Roman" w:hAnsi="Times New Roman" w:cs="Times New Roman"/>
          <w:sz w:val="24"/>
          <w:szCs w:val="24"/>
          <w:lang w:val="en-US"/>
        </w:rPr>
      </w:pPr>
      <w:r w:rsidRPr="00D32189">
        <w:rPr>
          <w:rFonts w:ascii="Times New Roman" w:hAnsi="Times New Roman" w:cs="Times New Roman"/>
          <w:sz w:val="24"/>
          <w:szCs w:val="24"/>
          <w:lang w:val="en-US"/>
        </w:rPr>
        <w:t>The Problems of Philosophy Chapters xiii -xv Summary</w:t>
      </w:r>
    </w:p>
    <w:p w:rsidR="00A96B8D" w:rsidRPr="00D32189" w:rsidP="00D32189" w14:paraId="6018FA15" w14:textId="0333FE1A">
      <w:pPr>
        <w:spacing w:line="480" w:lineRule="auto"/>
        <w:ind w:firstLine="720"/>
        <w:rPr>
          <w:rFonts w:ascii="Times New Roman" w:hAnsi="Times New Roman" w:cs="Times New Roman"/>
          <w:sz w:val="24"/>
          <w:szCs w:val="24"/>
          <w:lang w:val="en-US"/>
        </w:rPr>
      </w:pPr>
      <w:r w:rsidRPr="00D32189">
        <w:rPr>
          <w:rFonts w:ascii="Times New Roman" w:hAnsi="Times New Roman" w:cs="Times New Roman"/>
          <w:sz w:val="24"/>
          <w:szCs w:val="24"/>
          <w:lang w:val="en-US"/>
        </w:rPr>
        <w:t xml:space="preserve">In chapter 13, Russell picks up the discussion on </w:t>
      </w:r>
      <w:r w:rsidR="00D32189">
        <w:rPr>
          <w:rFonts w:ascii="Times New Roman" w:hAnsi="Times New Roman" w:cs="Times New Roman"/>
          <w:sz w:val="24"/>
          <w:szCs w:val="24"/>
          <w:lang w:val="en-US"/>
        </w:rPr>
        <w:t xml:space="preserve">the </w:t>
      </w:r>
      <w:r w:rsidRPr="00D32189">
        <w:rPr>
          <w:rFonts w:ascii="Times New Roman" w:hAnsi="Times New Roman" w:cs="Times New Roman"/>
          <w:sz w:val="24"/>
          <w:szCs w:val="24"/>
          <w:lang w:val="en-US"/>
        </w:rPr>
        <w:t xml:space="preserve">knowledge </w:t>
      </w:r>
      <w:r w:rsidRPr="00D32189" w:rsidR="005B33CB">
        <w:rPr>
          <w:rFonts w:ascii="Times New Roman" w:hAnsi="Times New Roman" w:cs="Times New Roman"/>
          <w:sz w:val="24"/>
          <w:szCs w:val="24"/>
          <w:lang w:val="en-US"/>
        </w:rPr>
        <w:t xml:space="preserve">of truths </w:t>
      </w:r>
      <w:r w:rsidRPr="00D32189">
        <w:rPr>
          <w:rFonts w:ascii="Times New Roman" w:hAnsi="Times New Roman" w:cs="Times New Roman"/>
          <w:sz w:val="24"/>
          <w:szCs w:val="24"/>
          <w:lang w:val="en-US"/>
        </w:rPr>
        <w:t xml:space="preserve">he had introduced in the previous chapter. </w:t>
      </w:r>
      <w:r w:rsidRPr="00D32189" w:rsidR="005B33CB">
        <w:rPr>
          <w:rFonts w:ascii="Times New Roman" w:hAnsi="Times New Roman" w:cs="Times New Roman"/>
          <w:sz w:val="24"/>
          <w:szCs w:val="24"/>
          <w:lang w:val="en-US"/>
        </w:rPr>
        <w:t>The discussion now moves to how to tell the truth from falsehood. He argues that knowledge is more than mere belief since one can rightly believe in something even without justif</w:t>
      </w:r>
      <w:r w:rsidRPr="00D32189" w:rsidR="009C1AA8">
        <w:rPr>
          <w:rFonts w:ascii="Times New Roman" w:hAnsi="Times New Roman" w:cs="Times New Roman"/>
          <w:sz w:val="24"/>
          <w:szCs w:val="24"/>
          <w:lang w:val="en-US"/>
        </w:rPr>
        <w:t>ying it. According to Russell, knowledge must be inferred from premises that are known</w:t>
      </w:r>
      <w:r w:rsidRPr="00D32189" w:rsidR="007875DF">
        <w:rPr>
          <w:rFonts w:ascii="Times New Roman" w:hAnsi="Times New Roman" w:cs="Times New Roman"/>
          <w:sz w:val="24"/>
          <w:szCs w:val="24"/>
          <w:lang w:val="en-US"/>
        </w:rPr>
        <w:t xml:space="preserve"> (Russell, 1912, pp. 68)</w:t>
      </w:r>
      <w:r w:rsidRPr="00D32189" w:rsidR="009C1AA8">
        <w:rPr>
          <w:rFonts w:ascii="Times New Roman" w:hAnsi="Times New Roman" w:cs="Times New Roman"/>
          <w:sz w:val="24"/>
          <w:szCs w:val="24"/>
          <w:lang w:val="en-US"/>
        </w:rPr>
        <w:t>. Russ</w:t>
      </w:r>
      <w:r w:rsidRPr="00D32189" w:rsidR="0063373D">
        <w:rPr>
          <w:rFonts w:ascii="Times New Roman" w:hAnsi="Times New Roman" w:cs="Times New Roman"/>
          <w:sz w:val="24"/>
          <w:szCs w:val="24"/>
          <w:lang w:val="en-US"/>
        </w:rPr>
        <w:t>e</w:t>
      </w:r>
      <w:r w:rsidRPr="00D32189" w:rsidR="009C1AA8">
        <w:rPr>
          <w:rFonts w:ascii="Times New Roman" w:hAnsi="Times New Roman" w:cs="Times New Roman"/>
          <w:sz w:val="24"/>
          <w:szCs w:val="24"/>
          <w:lang w:val="en-US"/>
        </w:rPr>
        <w:t xml:space="preserve">ll believes psychological inference and intuition as the bedrocks of </w:t>
      </w:r>
      <w:r w:rsidRPr="00D32189" w:rsidR="00253190">
        <w:rPr>
          <w:rFonts w:ascii="Times New Roman" w:hAnsi="Times New Roman" w:cs="Times New Roman"/>
          <w:sz w:val="24"/>
          <w:szCs w:val="24"/>
          <w:lang w:val="en-US"/>
        </w:rPr>
        <w:t xml:space="preserve">knowledge. </w:t>
      </w:r>
      <w:r w:rsidRPr="00D32189" w:rsidR="005B33CB">
        <w:rPr>
          <w:rFonts w:ascii="Times New Roman" w:hAnsi="Times New Roman" w:cs="Times New Roman"/>
          <w:sz w:val="24"/>
          <w:szCs w:val="24"/>
          <w:lang w:val="en-US"/>
        </w:rPr>
        <w:t xml:space="preserve"> </w:t>
      </w:r>
      <w:r w:rsidRPr="00D32189">
        <w:rPr>
          <w:rFonts w:ascii="Times New Roman" w:hAnsi="Times New Roman" w:cs="Times New Roman"/>
          <w:sz w:val="24"/>
          <w:szCs w:val="24"/>
          <w:lang w:val="en-US"/>
        </w:rPr>
        <w:t>Towards the end, Russell explains that knowledge gained th</w:t>
      </w:r>
      <w:r w:rsidR="00D32189">
        <w:rPr>
          <w:rFonts w:ascii="Times New Roman" w:hAnsi="Times New Roman" w:cs="Times New Roman"/>
          <w:sz w:val="24"/>
          <w:szCs w:val="24"/>
          <w:lang w:val="en-US"/>
        </w:rPr>
        <w:t>r</w:t>
      </w:r>
      <w:r w:rsidRPr="00D32189">
        <w:rPr>
          <w:rFonts w:ascii="Times New Roman" w:hAnsi="Times New Roman" w:cs="Times New Roman"/>
          <w:sz w:val="24"/>
          <w:szCs w:val="24"/>
          <w:lang w:val="en-US"/>
        </w:rPr>
        <w:t>ough facts</w:t>
      </w:r>
      <w:r w:rsidR="00122E77">
        <w:rPr>
          <w:rFonts w:ascii="Times New Roman" w:hAnsi="Times New Roman" w:cs="Times New Roman"/>
          <w:sz w:val="24"/>
          <w:szCs w:val="24"/>
          <w:lang w:val="en-US"/>
        </w:rPr>
        <w:t xml:space="preserve"> is</w:t>
      </w:r>
      <w:r w:rsidRPr="00D32189">
        <w:rPr>
          <w:rFonts w:ascii="Times New Roman" w:hAnsi="Times New Roman" w:cs="Times New Roman"/>
          <w:sz w:val="24"/>
          <w:szCs w:val="24"/>
          <w:lang w:val="en-US"/>
        </w:rPr>
        <w:t xml:space="preserve"> more stable than knowledge by judgment. </w:t>
      </w:r>
      <w:r w:rsidRPr="00D32189" w:rsidR="007875DF">
        <w:rPr>
          <w:rFonts w:ascii="Times New Roman" w:hAnsi="Times New Roman" w:cs="Times New Roman"/>
          <w:sz w:val="24"/>
          <w:szCs w:val="24"/>
          <w:lang w:val="en-US"/>
        </w:rPr>
        <w:t xml:space="preserve">Russell also speaks about the varying degrees of judgment, from high certainty to a mere likelihood. </w:t>
      </w:r>
      <w:r w:rsidRPr="00D32189" w:rsidR="000E22DF">
        <w:rPr>
          <w:rFonts w:ascii="Times New Roman" w:hAnsi="Times New Roman" w:cs="Times New Roman"/>
          <w:sz w:val="24"/>
          <w:szCs w:val="24"/>
          <w:lang w:val="en-US"/>
        </w:rPr>
        <w:t xml:space="preserve">Russell points on </w:t>
      </w:r>
      <w:r w:rsidRPr="00D32189" w:rsidR="003A51BE">
        <w:rPr>
          <w:rFonts w:ascii="Times New Roman" w:hAnsi="Times New Roman" w:cs="Times New Roman"/>
          <w:sz w:val="24"/>
          <w:szCs w:val="24"/>
          <w:lang w:val="en-US"/>
        </w:rPr>
        <w:t xml:space="preserve">the </w:t>
      </w:r>
      <w:r w:rsidRPr="00D32189" w:rsidR="000E22DF">
        <w:rPr>
          <w:rFonts w:ascii="Times New Roman" w:hAnsi="Times New Roman" w:cs="Times New Roman"/>
          <w:sz w:val="24"/>
          <w:szCs w:val="24"/>
          <w:lang w:val="en-US"/>
        </w:rPr>
        <w:t xml:space="preserve">possibility of applying coherence to judge a probable opinion. </w:t>
      </w:r>
    </w:p>
    <w:p w:rsidR="003A51BE" w:rsidRPr="00D32189" w:rsidP="00D32189" w14:paraId="1C2D4727" w14:textId="4A1A1D01">
      <w:pPr>
        <w:spacing w:line="480" w:lineRule="auto"/>
        <w:ind w:firstLine="720"/>
        <w:rPr>
          <w:rFonts w:ascii="Times New Roman" w:hAnsi="Times New Roman" w:cs="Times New Roman"/>
          <w:sz w:val="24"/>
          <w:szCs w:val="24"/>
          <w:lang w:val="en-US"/>
        </w:rPr>
      </w:pPr>
      <w:r w:rsidRPr="00D32189">
        <w:rPr>
          <w:rFonts w:ascii="Times New Roman" w:hAnsi="Times New Roman" w:cs="Times New Roman"/>
          <w:sz w:val="24"/>
          <w:szCs w:val="24"/>
          <w:lang w:val="en-US"/>
        </w:rPr>
        <w:t>In chapter 14, Russell admits to hav</w:t>
      </w:r>
      <w:r w:rsidR="00D32189">
        <w:rPr>
          <w:rFonts w:ascii="Times New Roman" w:hAnsi="Times New Roman" w:cs="Times New Roman"/>
          <w:sz w:val="24"/>
          <w:szCs w:val="24"/>
          <w:lang w:val="en-US"/>
        </w:rPr>
        <w:t>ing</w:t>
      </w:r>
      <w:r w:rsidRPr="00D32189">
        <w:rPr>
          <w:rFonts w:ascii="Times New Roman" w:hAnsi="Times New Roman" w:cs="Times New Roman"/>
          <w:sz w:val="24"/>
          <w:szCs w:val="24"/>
          <w:lang w:val="en-US"/>
        </w:rPr>
        <w:t xml:space="preserve"> avoided important issues held dear by other philosophers. </w:t>
      </w:r>
      <w:r w:rsidRPr="00D32189" w:rsidR="00192F06">
        <w:rPr>
          <w:rFonts w:ascii="Times New Roman" w:hAnsi="Times New Roman" w:cs="Times New Roman"/>
          <w:sz w:val="24"/>
          <w:szCs w:val="24"/>
          <w:lang w:val="en-US"/>
        </w:rPr>
        <w:t xml:space="preserve">These include the dogmas of religion, understanding good and evil, and the rationality of the universe among others. </w:t>
      </w:r>
      <w:r w:rsidRPr="00D32189">
        <w:rPr>
          <w:rFonts w:ascii="Times New Roman" w:hAnsi="Times New Roman" w:cs="Times New Roman"/>
          <w:sz w:val="24"/>
          <w:szCs w:val="24"/>
          <w:lang w:val="en-US"/>
        </w:rPr>
        <w:t xml:space="preserve">Russell </w:t>
      </w:r>
      <w:r w:rsidRPr="00D32189" w:rsidR="00192F06">
        <w:rPr>
          <w:rFonts w:ascii="Times New Roman" w:hAnsi="Times New Roman" w:cs="Times New Roman"/>
          <w:sz w:val="24"/>
          <w:szCs w:val="24"/>
          <w:lang w:val="en-US"/>
        </w:rPr>
        <w:t xml:space="preserve">is </w:t>
      </w:r>
      <w:r w:rsidRPr="00D32189" w:rsidR="00AB5266">
        <w:rPr>
          <w:rFonts w:ascii="Times New Roman" w:hAnsi="Times New Roman" w:cs="Times New Roman"/>
          <w:sz w:val="24"/>
          <w:szCs w:val="24"/>
          <w:lang w:val="en-US"/>
        </w:rPr>
        <w:t>particularly</w:t>
      </w:r>
      <w:r w:rsidRPr="00D32189" w:rsidR="00192F06">
        <w:rPr>
          <w:rFonts w:ascii="Times New Roman" w:hAnsi="Times New Roman" w:cs="Times New Roman"/>
          <w:sz w:val="24"/>
          <w:szCs w:val="24"/>
          <w:lang w:val="en-US"/>
        </w:rPr>
        <w:t xml:space="preserve"> interested </w:t>
      </w:r>
      <w:r w:rsidR="00D32189">
        <w:rPr>
          <w:rFonts w:ascii="Times New Roman" w:hAnsi="Times New Roman" w:cs="Times New Roman"/>
          <w:sz w:val="24"/>
          <w:szCs w:val="24"/>
          <w:lang w:val="en-US"/>
        </w:rPr>
        <w:t>in</w:t>
      </w:r>
      <w:r w:rsidRPr="00D32189" w:rsidR="00192F06">
        <w:rPr>
          <w:rFonts w:ascii="Times New Roman" w:hAnsi="Times New Roman" w:cs="Times New Roman"/>
          <w:sz w:val="24"/>
          <w:szCs w:val="24"/>
          <w:lang w:val="en-US"/>
        </w:rPr>
        <w:t xml:space="preserve"> George </w:t>
      </w:r>
      <w:r w:rsidRPr="00D32189" w:rsidR="00347676">
        <w:rPr>
          <w:rFonts w:ascii="Times New Roman" w:hAnsi="Times New Roman" w:cs="Times New Roman"/>
          <w:sz w:val="24"/>
          <w:szCs w:val="24"/>
          <w:lang w:val="en-US"/>
        </w:rPr>
        <w:t>Wilhelm</w:t>
      </w:r>
      <w:r w:rsidRPr="00D32189" w:rsidR="00192F06">
        <w:rPr>
          <w:rFonts w:ascii="Times New Roman" w:hAnsi="Times New Roman" w:cs="Times New Roman"/>
          <w:sz w:val="24"/>
          <w:szCs w:val="24"/>
          <w:lang w:val="en-US"/>
        </w:rPr>
        <w:t xml:space="preserve"> Fredrich Hagel’s</w:t>
      </w:r>
      <w:r w:rsidRPr="00D32189" w:rsidR="00AB5266">
        <w:rPr>
          <w:rFonts w:ascii="Times New Roman" w:hAnsi="Times New Roman" w:cs="Times New Roman"/>
          <w:sz w:val="24"/>
          <w:szCs w:val="24"/>
          <w:lang w:val="en-US"/>
        </w:rPr>
        <w:t xml:space="preserve"> (1770 - 1831)</w:t>
      </w:r>
      <w:r w:rsidRPr="00D32189" w:rsidR="00192F06">
        <w:rPr>
          <w:rFonts w:ascii="Times New Roman" w:hAnsi="Times New Roman" w:cs="Times New Roman"/>
          <w:sz w:val="24"/>
          <w:szCs w:val="24"/>
          <w:lang w:val="en-US"/>
        </w:rPr>
        <w:t xml:space="preserve"> attempt to use logic to understand the universe</w:t>
      </w:r>
      <w:r w:rsidRPr="00D32189" w:rsidR="00AB5266">
        <w:rPr>
          <w:rFonts w:ascii="Times New Roman" w:hAnsi="Times New Roman" w:cs="Times New Roman"/>
          <w:sz w:val="24"/>
          <w:szCs w:val="24"/>
          <w:lang w:val="en-US"/>
        </w:rPr>
        <w:t xml:space="preserve"> (Russell, 1912, pp.</w:t>
      </w:r>
      <w:r w:rsidRPr="00D32189" w:rsidR="00347676">
        <w:rPr>
          <w:rFonts w:ascii="Times New Roman" w:hAnsi="Times New Roman" w:cs="Times New Roman"/>
          <w:sz w:val="24"/>
          <w:szCs w:val="24"/>
          <w:lang w:val="en-US"/>
        </w:rPr>
        <w:t xml:space="preserve"> </w:t>
      </w:r>
      <w:r w:rsidRPr="00D32189" w:rsidR="00AB5266">
        <w:rPr>
          <w:rFonts w:ascii="Times New Roman" w:hAnsi="Times New Roman" w:cs="Times New Roman"/>
          <w:sz w:val="24"/>
          <w:szCs w:val="24"/>
          <w:lang w:val="en-US"/>
        </w:rPr>
        <w:t>73)</w:t>
      </w:r>
      <w:r w:rsidRPr="00D32189" w:rsidR="00192F06">
        <w:rPr>
          <w:rFonts w:ascii="Times New Roman" w:hAnsi="Times New Roman" w:cs="Times New Roman"/>
          <w:sz w:val="24"/>
          <w:szCs w:val="24"/>
          <w:lang w:val="en-US"/>
        </w:rPr>
        <w:t xml:space="preserve">. </w:t>
      </w:r>
      <w:r w:rsidRPr="00D32189">
        <w:rPr>
          <w:rFonts w:ascii="Times New Roman" w:hAnsi="Times New Roman" w:cs="Times New Roman"/>
          <w:sz w:val="24"/>
          <w:szCs w:val="24"/>
          <w:lang w:val="en-US"/>
        </w:rPr>
        <w:t xml:space="preserve"> </w:t>
      </w:r>
      <w:r w:rsidRPr="00D32189" w:rsidR="00347676">
        <w:rPr>
          <w:rFonts w:ascii="Times New Roman" w:hAnsi="Times New Roman" w:cs="Times New Roman"/>
          <w:sz w:val="24"/>
          <w:szCs w:val="24"/>
          <w:lang w:val="en-US"/>
        </w:rPr>
        <w:t xml:space="preserve">Hagel argued that everything in the universe, whether </w:t>
      </w:r>
      <w:r w:rsidRPr="00D32189" w:rsidR="00611785">
        <w:rPr>
          <w:rFonts w:ascii="Times New Roman" w:hAnsi="Times New Roman" w:cs="Times New Roman"/>
          <w:sz w:val="24"/>
          <w:szCs w:val="24"/>
          <w:lang w:val="en-US"/>
        </w:rPr>
        <w:t xml:space="preserve">ideas or objects are incomplete. Although Russell regards this approach as noble, </w:t>
      </w:r>
      <w:r w:rsidRPr="00D32189" w:rsidR="005D5B52">
        <w:rPr>
          <w:rFonts w:ascii="Times New Roman" w:hAnsi="Times New Roman" w:cs="Times New Roman"/>
          <w:sz w:val="24"/>
          <w:szCs w:val="24"/>
          <w:lang w:val="en-US"/>
        </w:rPr>
        <w:t>he refutes the argument that anything can fully be known to conclude that it is incomplete. Russell hails Hagel’s metaphysics analysis as</w:t>
      </w:r>
      <w:r w:rsidRPr="00D32189" w:rsidR="00ED481D">
        <w:rPr>
          <w:rFonts w:ascii="Times New Roman" w:hAnsi="Times New Roman" w:cs="Times New Roman"/>
          <w:sz w:val="24"/>
          <w:szCs w:val="24"/>
          <w:lang w:val="en-US"/>
        </w:rPr>
        <w:t xml:space="preserve"> </w:t>
      </w:r>
      <w:r w:rsidRPr="00D32189" w:rsidR="005D5B52">
        <w:rPr>
          <w:rFonts w:ascii="Times New Roman" w:hAnsi="Times New Roman" w:cs="Times New Roman"/>
          <w:sz w:val="24"/>
          <w:szCs w:val="24"/>
          <w:lang w:val="en-US"/>
        </w:rPr>
        <w:t xml:space="preserve">useful in evaluating </w:t>
      </w:r>
      <w:r w:rsidRPr="00D32189" w:rsidR="00ED481D">
        <w:rPr>
          <w:rFonts w:ascii="Times New Roman" w:hAnsi="Times New Roman" w:cs="Times New Roman"/>
          <w:sz w:val="24"/>
          <w:szCs w:val="24"/>
          <w:lang w:val="en-US"/>
        </w:rPr>
        <w:t>some modern philosophies</w:t>
      </w:r>
      <w:r w:rsidRPr="00D32189" w:rsidR="005D5B52">
        <w:rPr>
          <w:rFonts w:ascii="Times New Roman" w:hAnsi="Times New Roman" w:cs="Times New Roman"/>
          <w:sz w:val="24"/>
          <w:szCs w:val="24"/>
          <w:lang w:val="en-US"/>
        </w:rPr>
        <w:t xml:space="preserve">, </w:t>
      </w:r>
      <w:r w:rsidRPr="00D32189" w:rsidR="00ED481D">
        <w:rPr>
          <w:rFonts w:ascii="Times New Roman" w:hAnsi="Times New Roman" w:cs="Times New Roman"/>
          <w:sz w:val="24"/>
          <w:szCs w:val="24"/>
          <w:lang w:val="en-US"/>
        </w:rPr>
        <w:t xml:space="preserve">such as the </w:t>
      </w:r>
      <w:r w:rsidRPr="00D32189" w:rsidR="000D240E">
        <w:rPr>
          <w:rFonts w:ascii="Times New Roman" w:hAnsi="Times New Roman" w:cs="Times New Roman"/>
          <w:sz w:val="24"/>
          <w:szCs w:val="24"/>
          <w:lang w:val="en-US"/>
        </w:rPr>
        <w:t xml:space="preserve">law of gravity </w:t>
      </w:r>
      <w:r w:rsidRPr="00D32189" w:rsidR="000D240E">
        <w:rPr>
          <w:rFonts w:ascii="Times New Roman" w:hAnsi="Times New Roman" w:cs="Times New Roman"/>
          <w:sz w:val="24"/>
          <w:szCs w:val="24"/>
          <w:lang w:val="en-US"/>
        </w:rPr>
        <w:t>(Russell, 1912, pp. 7</w:t>
      </w:r>
      <w:r w:rsidRPr="00D32189" w:rsidR="000D240E">
        <w:rPr>
          <w:rFonts w:ascii="Times New Roman" w:hAnsi="Times New Roman" w:cs="Times New Roman"/>
          <w:sz w:val="24"/>
          <w:szCs w:val="24"/>
          <w:lang w:val="en-US"/>
        </w:rPr>
        <w:t>6</w:t>
      </w:r>
      <w:r w:rsidRPr="00D32189" w:rsidR="001F4664">
        <w:rPr>
          <w:rFonts w:ascii="Times New Roman" w:hAnsi="Times New Roman" w:cs="Times New Roman"/>
          <w:sz w:val="24"/>
          <w:szCs w:val="24"/>
          <w:lang w:val="en-US"/>
        </w:rPr>
        <w:t>). Russell</w:t>
      </w:r>
      <w:r w:rsidRPr="00D32189" w:rsidR="00C831ED">
        <w:rPr>
          <w:rFonts w:ascii="Times New Roman" w:hAnsi="Times New Roman" w:cs="Times New Roman"/>
          <w:sz w:val="24"/>
          <w:szCs w:val="24"/>
          <w:lang w:val="en-US"/>
        </w:rPr>
        <w:t xml:space="preserve"> concludes the chapter by suggesting that philosophy is </w:t>
      </w:r>
      <w:r w:rsidR="00D32189">
        <w:rPr>
          <w:rFonts w:ascii="Times New Roman" w:hAnsi="Times New Roman" w:cs="Times New Roman"/>
          <w:sz w:val="24"/>
          <w:szCs w:val="24"/>
          <w:lang w:val="en-US"/>
        </w:rPr>
        <w:t xml:space="preserve">the </w:t>
      </w:r>
      <w:r w:rsidRPr="00D32189" w:rsidR="00C831ED">
        <w:rPr>
          <w:rFonts w:ascii="Times New Roman" w:hAnsi="Times New Roman" w:cs="Times New Roman"/>
          <w:sz w:val="24"/>
          <w:szCs w:val="24"/>
          <w:lang w:val="en-US"/>
        </w:rPr>
        <w:t xml:space="preserve">most suitable way of critiquing knowledge. </w:t>
      </w:r>
    </w:p>
    <w:p w:rsidR="00C831ED" w:rsidRPr="00D32189" w:rsidP="00D32189" w14:paraId="3203A6CF" w14:textId="7A18DCC7">
      <w:pPr>
        <w:spacing w:line="480" w:lineRule="auto"/>
        <w:ind w:firstLine="720"/>
        <w:rPr>
          <w:rFonts w:ascii="Times New Roman" w:hAnsi="Times New Roman" w:cs="Times New Roman"/>
          <w:sz w:val="24"/>
          <w:szCs w:val="24"/>
          <w:lang w:val="en-US"/>
        </w:rPr>
      </w:pPr>
      <w:r w:rsidRPr="00D32189">
        <w:rPr>
          <w:rFonts w:ascii="Times New Roman" w:hAnsi="Times New Roman" w:cs="Times New Roman"/>
          <w:sz w:val="24"/>
          <w:szCs w:val="24"/>
          <w:lang w:val="en-US"/>
        </w:rPr>
        <w:t xml:space="preserve">The final chapter of </w:t>
      </w:r>
      <w:r w:rsidRPr="00D32189">
        <w:rPr>
          <w:rFonts w:ascii="Times New Roman" w:hAnsi="Times New Roman" w:cs="Times New Roman"/>
          <w:i/>
          <w:iCs/>
          <w:sz w:val="24"/>
          <w:szCs w:val="24"/>
          <w:lang w:val="en-US"/>
        </w:rPr>
        <w:t>The</w:t>
      </w:r>
      <w:r w:rsidRPr="00D32189">
        <w:rPr>
          <w:rFonts w:ascii="Times New Roman" w:hAnsi="Times New Roman" w:cs="Times New Roman"/>
          <w:sz w:val="24"/>
          <w:szCs w:val="24"/>
          <w:lang w:val="en-US"/>
        </w:rPr>
        <w:t xml:space="preserve"> </w:t>
      </w:r>
      <w:r w:rsidRPr="00D32189">
        <w:rPr>
          <w:rFonts w:ascii="Times New Roman" w:hAnsi="Times New Roman" w:cs="Times New Roman"/>
          <w:i/>
          <w:iCs/>
          <w:sz w:val="24"/>
          <w:szCs w:val="24"/>
          <w:lang w:val="en-US"/>
        </w:rPr>
        <w:t>Problems of Philosophy</w:t>
      </w:r>
      <w:r w:rsidRPr="00D32189">
        <w:rPr>
          <w:rFonts w:ascii="Times New Roman" w:hAnsi="Times New Roman" w:cs="Times New Roman"/>
          <w:sz w:val="24"/>
          <w:szCs w:val="24"/>
          <w:lang w:val="en-US"/>
        </w:rPr>
        <w:t xml:space="preserve"> is an evaluation of the value of philosophy. Russell is aware of the fact that some people consider philosophy as useless trifling and controversies on knowledge. </w:t>
      </w:r>
      <w:r w:rsidRPr="00D32189" w:rsidR="004F5817">
        <w:rPr>
          <w:rFonts w:ascii="Times New Roman" w:hAnsi="Times New Roman" w:cs="Times New Roman"/>
          <w:sz w:val="24"/>
          <w:szCs w:val="24"/>
          <w:lang w:val="en-US"/>
        </w:rPr>
        <w:t xml:space="preserve">Russell explains that it is the misconceptions on the end of life that makes most people despise philosophy. He argues that philosophy should be taught in school as it is the food for the mind. He states </w:t>
      </w:r>
      <w:r w:rsidRPr="00D32189" w:rsidR="000E1064">
        <w:rPr>
          <w:rFonts w:ascii="Times New Roman" w:hAnsi="Times New Roman" w:cs="Times New Roman"/>
          <w:sz w:val="24"/>
          <w:szCs w:val="24"/>
          <w:lang w:val="en-US"/>
        </w:rPr>
        <w:t xml:space="preserve">the primary goal </w:t>
      </w:r>
      <w:r w:rsidRPr="00D32189" w:rsidR="004F5817">
        <w:rPr>
          <w:rFonts w:ascii="Times New Roman" w:hAnsi="Times New Roman" w:cs="Times New Roman"/>
          <w:sz w:val="24"/>
          <w:szCs w:val="24"/>
          <w:lang w:val="en-US"/>
        </w:rPr>
        <w:t xml:space="preserve">of philosophy as </w:t>
      </w:r>
      <w:r w:rsidRPr="00D32189" w:rsidR="000E1064">
        <w:rPr>
          <w:rFonts w:ascii="Times New Roman" w:hAnsi="Times New Roman" w:cs="Times New Roman"/>
          <w:sz w:val="24"/>
          <w:szCs w:val="24"/>
          <w:lang w:val="en-US"/>
        </w:rPr>
        <w:t xml:space="preserve">creating knowledge from which we can examine the grounds of our beliefs and convictions. </w:t>
      </w:r>
      <w:r w:rsidRPr="00D32189" w:rsidR="00A02F33">
        <w:rPr>
          <w:rFonts w:ascii="Times New Roman" w:hAnsi="Times New Roman" w:cs="Times New Roman"/>
          <w:sz w:val="24"/>
          <w:szCs w:val="24"/>
          <w:lang w:val="en-US"/>
        </w:rPr>
        <w:t xml:space="preserve">Russell offers interesting explanations </w:t>
      </w:r>
      <w:bookmarkStart w:id="0" w:name="_GoBack"/>
      <w:bookmarkEnd w:id="0"/>
      <w:r w:rsidRPr="00D32189" w:rsidR="00A02F33">
        <w:rPr>
          <w:rFonts w:ascii="Times New Roman" w:hAnsi="Times New Roman" w:cs="Times New Roman"/>
          <w:sz w:val="24"/>
          <w:szCs w:val="24"/>
          <w:lang w:val="en-US"/>
        </w:rPr>
        <w:t xml:space="preserve">as to why philosophy does not appear mainstream. Notably, he asserts that all disciplines studied today once belonged to philosophy but branched when substantial knowledge about them was established. </w:t>
      </w:r>
      <w:r w:rsidRPr="00D32189" w:rsidR="001C7206">
        <w:rPr>
          <w:rFonts w:ascii="Times New Roman" w:hAnsi="Times New Roman" w:cs="Times New Roman"/>
          <w:sz w:val="24"/>
          <w:szCs w:val="24"/>
          <w:lang w:val="en-US"/>
        </w:rPr>
        <w:t xml:space="preserve">In conclusion, Russell points out that philosophy allows people to escape their individualism and make them citizens of the universe </w:t>
      </w:r>
      <w:r w:rsidRPr="00D32189" w:rsidR="001C7206">
        <w:rPr>
          <w:rFonts w:ascii="Times New Roman" w:hAnsi="Times New Roman" w:cs="Times New Roman"/>
          <w:sz w:val="24"/>
          <w:szCs w:val="24"/>
          <w:lang w:val="en-US"/>
        </w:rPr>
        <w:t>(Russell, 1912, pp.</w:t>
      </w:r>
      <w:r w:rsidRPr="00D32189" w:rsidR="001C7206">
        <w:rPr>
          <w:rFonts w:ascii="Times New Roman" w:hAnsi="Times New Roman" w:cs="Times New Roman"/>
          <w:sz w:val="24"/>
          <w:szCs w:val="24"/>
          <w:lang w:val="en-US"/>
        </w:rPr>
        <w:t xml:space="preserve"> 81). </w:t>
      </w:r>
      <w:r w:rsidRPr="00D32189" w:rsidR="002103F4">
        <w:rPr>
          <w:rFonts w:ascii="Times New Roman" w:hAnsi="Times New Roman" w:cs="Times New Roman"/>
          <w:sz w:val="24"/>
          <w:szCs w:val="24"/>
          <w:lang w:val="en-US"/>
        </w:rPr>
        <w:t xml:space="preserve">Russell is enthusiastic </w:t>
      </w:r>
      <w:r w:rsidR="00D32189">
        <w:rPr>
          <w:rFonts w:ascii="Times New Roman" w:hAnsi="Times New Roman" w:cs="Times New Roman"/>
          <w:sz w:val="24"/>
          <w:szCs w:val="24"/>
          <w:lang w:val="en-US"/>
        </w:rPr>
        <w:t>about</w:t>
      </w:r>
      <w:r w:rsidRPr="00D32189" w:rsidR="002103F4">
        <w:rPr>
          <w:rFonts w:ascii="Times New Roman" w:hAnsi="Times New Roman" w:cs="Times New Roman"/>
          <w:sz w:val="24"/>
          <w:szCs w:val="24"/>
          <w:lang w:val="en-US"/>
        </w:rPr>
        <w:t xml:space="preserve"> the </w:t>
      </w:r>
      <w:r w:rsidRPr="00D32189" w:rsidR="00955218">
        <w:rPr>
          <w:rFonts w:ascii="Times New Roman" w:hAnsi="Times New Roman" w:cs="Times New Roman"/>
          <w:sz w:val="24"/>
          <w:szCs w:val="24"/>
          <w:lang w:val="en-US"/>
        </w:rPr>
        <w:t xml:space="preserve">significance of philosophy in fostering justice. </w:t>
      </w:r>
    </w:p>
    <w:p w:rsidR="00911E82" w:rsidP="00D87D03" w14:paraId="18EDDB8C" w14:textId="77777777">
      <w:pPr>
        <w:spacing w:line="480" w:lineRule="auto"/>
        <w:rPr>
          <w:rFonts w:ascii="Times New Roman" w:hAnsi="Times New Roman" w:cs="Times New Roman"/>
          <w:sz w:val="24"/>
          <w:szCs w:val="24"/>
          <w:lang w:val="en-US"/>
        </w:rPr>
      </w:pPr>
    </w:p>
    <w:p w:rsidR="00911E82" w:rsidP="00D87D03" w14:paraId="0CA78F3B" w14:textId="77777777">
      <w:pPr>
        <w:spacing w:line="480" w:lineRule="auto"/>
        <w:rPr>
          <w:rFonts w:ascii="Times New Roman" w:hAnsi="Times New Roman" w:cs="Times New Roman"/>
          <w:sz w:val="24"/>
          <w:szCs w:val="24"/>
          <w:lang w:val="en-US"/>
        </w:rPr>
      </w:pPr>
    </w:p>
    <w:p w:rsidR="00911E82" w:rsidP="00D87D03" w14:paraId="7AD79759" w14:textId="77777777">
      <w:pPr>
        <w:spacing w:line="480" w:lineRule="auto"/>
        <w:rPr>
          <w:rFonts w:ascii="Times New Roman" w:hAnsi="Times New Roman" w:cs="Times New Roman"/>
          <w:sz w:val="24"/>
          <w:szCs w:val="24"/>
          <w:lang w:val="en-US"/>
        </w:rPr>
      </w:pPr>
    </w:p>
    <w:p w:rsidR="00911E82" w:rsidP="00D87D03" w14:paraId="1FB08F20" w14:textId="77777777">
      <w:pPr>
        <w:spacing w:line="480" w:lineRule="auto"/>
        <w:rPr>
          <w:rFonts w:ascii="Times New Roman" w:hAnsi="Times New Roman" w:cs="Times New Roman"/>
          <w:sz w:val="24"/>
          <w:szCs w:val="24"/>
          <w:lang w:val="en-US"/>
        </w:rPr>
      </w:pPr>
    </w:p>
    <w:p w:rsidR="00911E82" w:rsidP="00D87D03" w14:paraId="7AA6457F" w14:textId="77777777">
      <w:pPr>
        <w:spacing w:line="480" w:lineRule="auto"/>
        <w:rPr>
          <w:rFonts w:ascii="Times New Roman" w:hAnsi="Times New Roman" w:cs="Times New Roman"/>
          <w:sz w:val="24"/>
          <w:szCs w:val="24"/>
          <w:lang w:val="en-US"/>
        </w:rPr>
      </w:pPr>
    </w:p>
    <w:p w:rsidR="00911E82" w:rsidP="00D87D03" w14:paraId="3C5933BC" w14:textId="77777777">
      <w:pPr>
        <w:spacing w:line="480" w:lineRule="auto"/>
        <w:rPr>
          <w:rFonts w:ascii="Times New Roman" w:hAnsi="Times New Roman" w:cs="Times New Roman"/>
          <w:sz w:val="24"/>
          <w:szCs w:val="24"/>
          <w:lang w:val="en-US"/>
        </w:rPr>
      </w:pPr>
    </w:p>
    <w:p w:rsidR="00911E82" w:rsidP="00D87D03" w14:paraId="57B2FEB9" w14:textId="77777777">
      <w:pPr>
        <w:spacing w:line="480" w:lineRule="auto"/>
        <w:rPr>
          <w:rFonts w:ascii="Times New Roman" w:hAnsi="Times New Roman" w:cs="Times New Roman"/>
          <w:sz w:val="24"/>
          <w:szCs w:val="24"/>
          <w:lang w:val="en-US"/>
        </w:rPr>
      </w:pPr>
    </w:p>
    <w:p w:rsidR="00911E82" w:rsidP="00D87D03" w14:paraId="05C6A3D5" w14:textId="77777777">
      <w:pPr>
        <w:spacing w:line="480" w:lineRule="auto"/>
        <w:rPr>
          <w:rFonts w:ascii="Times New Roman" w:hAnsi="Times New Roman" w:cs="Times New Roman"/>
          <w:sz w:val="24"/>
          <w:szCs w:val="24"/>
          <w:lang w:val="en-US"/>
        </w:rPr>
      </w:pPr>
    </w:p>
    <w:p w:rsidR="00911E82" w:rsidP="00D87D03" w14:paraId="64DF32D8" w14:textId="77777777">
      <w:pPr>
        <w:spacing w:line="480" w:lineRule="auto"/>
        <w:rPr>
          <w:rFonts w:ascii="Times New Roman" w:hAnsi="Times New Roman" w:cs="Times New Roman"/>
          <w:sz w:val="24"/>
          <w:szCs w:val="24"/>
          <w:lang w:val="en-US"/>
        </w:rPr>
      </w:pPr>
    </w:p>
    <w:p w:rsidR="00911E82" w:rsidP="00D87D03" w14:paraId="7AB919F6" w14:textId="77777777">
      <w:pPr>
        <w:spacing w:line="480" w:lineRule="auto"/>
        <w:rPr>
          <w:rFonts w:ascii="Times New Roman" w:hAnsi="Times New Roman" w:cs="Times New Roman"/>
          <w:sz w:val="24"/>
          <w:szCs w:val="24"/>
          <w:lang w:val="en-US"/>
        </w:rPr>
      </w:pPr>
    </w:p>
    <w:p w:rsidR="00911E82" w:rsidP="00D87D03" w14:paraId="0CE03C7A" w14:textId="77777777">
      <w:pPr>
        <w:spacing w:line="480" w:lineRule="auto"/>
        <w:rPr>
          <w:rFonts w:ascii="Times New Roman" w:hAnsi="Times New Roman" w:cs="Times New Roman"/>
          <w:sz w:val="24"/>
          <w:szCs w:val="24"/>
          <w:lang w:val="en-US"/>
        </w:rPr>
      </w:pPr>
    </w:p>
    <w:p w:rsidR="00911E82" w:rsidP="00D87D03" w14:paraId="7B34CCD7" w14:textId="77777777">
      <w:pPr>
        <w:spacing w:line="480" w:lineRule="auto"/>
        <w:rPr>
          <w:rFonts w:ascii="Times New Roman" w:hAnsi="Times New Roman" w:cs="Times New Roman"/>
          <w:sz w:val="24"/>
          <w:szCs w:val="24"/>
          <w:lang w:val="en-US"/>
        </w:rPr>
      </w:pPr>
    </w:p>
    <w:p w:rsidR="00911E82" w:rsidP="00D87D03" w14:paraId="185135A1" w14:textId="77777777">
      <w:pPr>
        <w:spacing w:line="480" w:lineRule="auto"/>
        <w:rPr>
          <w:rFonts w:ascii="Times New Roman" w:hAnsi="Times New Roman" w:cs="Times New Roman"/>
          <w:sz w:val="24"/>
          <w:szCs w:val="24"/>
          <w:lang w:val="en-US"/>
        </w:rPr>
      </w:pPr>
    </w:p>
    <w:p w:rsidR="00911E82" w:rsidP="00D87D03" w14:paraId="0740A877" w14:textId="77777777">
      <w:pPr>
        <w:spacing w:line="480" w:lineRule="auto"/>
        <w:rPr>
          <w:rFonts w:ascii="Times New Roman" w:hAnsi="Times New Roman" w:cs="Times New Roman"/>
          <w:sz w:val="24"/>
          <w:szCs w:val="24"/>
          <w:lang w:val="en-US"/>
        </w:rPr>
      </w:pPr>
    </w:p>
    <w:p w:rsidR="00D87D03" w:rsidRPr="00D32189" w:rsidP="00D87D03" w14:paraId="0D90726F" w14:textId="7E831EC7">
      <w:pPr>
        <w:spacing w:line="480" w:lineRule="auto"/>
        <w:rPr>
          <w:rFonts w:ascii="Times New Roman" w:hAnsi="Times New Roman" w:cs="Times New Roman"/>
          <w:sz w:val="24"/>
          <w:szCs w:val="24"/>
          <w:lang w:val="en-US"/>
        </w:rPr>
      </w:pPr>
      <w:r w:rsidRPr="00D32189">
        <w:rPr>
          <w:rFonts w:ascii="Times New Roman" w:hAnsi="Times New Roman" w:cs="Times New Roman"/>
          <w:sz w:val="24"/>
          <w:szCs w:val="24"/>
          <w:lang w:val="en-US"/>
        </w:rPr>
        <w:t>Reference</w:t>
      </w:r>
    </w:p>
    <w:p w:rsidR="00D32189" w:rsidRPr="00D32189" w:rsidP="00D32189" w14:paraId="5B9BEC29" w14:textId="77777777">
      <w:pPr>
        <w:spacing w:line="480" w:lineRule="auto"/>
        <w:ind w:left="720" w:hanging="720"/>
        <w:rPr>
          <w:rFonts w:ascii="Times New Roman" w:hAnsi="Times New Roman" w:cs="Times New Roman"/>
          <w:sz w:val="24"/>
          <w:szCs w:val="24"/>
          <w:lang w:val="en-US"/>
        </w:rPr>
      </w:pPr>
      <w:r w:rsidRPr="00D32189">
        <w:rPr>
          <w:rFonts w:ascii="Times New Roman" w:hAnsi="Times New Roman" w:cs="Times New Roman"/>
          <w:sz w:val="24"/>
          <w:szCs w:val="24"/>
          <w:lang w:val="en-US"/>
        </w:rPr>
        <w:t xml:space="preserve">Russell, B., (1912). The Problems of Philosophy. </w:t>
      </w:r>
      <w:r w:rsidRPr="00D32189">
        <w:rPr>
          <w:rFonts w:ascii="Times New Roman" w:hAnsi="Times New Roman" w:cs="Times New Roman"/>
          <w:sz w:val="24"/>
          <w:szCs w:val="24"/>
          <w:lang w:val="en-US"/>
        </w:rPr>
        <w:t>Brighthouse</w:t>
      </w:r>
      <w:r w:rsidRPr="00D32189">
        <w:rPr>
          <w:rFonts w:ascii="Times New Roman" w:hAnsi="Times New Roman" w:cs="Times New Roman"/>
          <w:sz w:val="24"/>
          <w:szCs w:val="24"/>
          <w:lang w:val="en-US"/>
        </w:rPr>
        <w:t>.</w:t>
      </w:r>
    </w:p>
    <w:p w:rsidR="00D32189" w:rsidRPr="00D32189" w:rsidP="00D87D03" w14:paraId="1496192C" w14:textId="77777777">
      <w:pPr>
        <w:spacing w:line="480" w:lineRule="auto"/>
        <w:rPr>
          <w:rFonts w:ascii="Times New Roman" w:hAnsi="Times New Roman" w:cs="Times New Roman"/>
          <w:sz w:val="24"/>
          <w:szCs w:val="24"/>
          <w:lang w:val="en-US"/>
        </w:rPr>
      </w:pPr>
    </w:p>
    <w:sectPr w:rsidSect="00D87D03">
      <w:headerReference w:type="default" r:id="rId4"/>
      <w:headerReference w:type="first" r:id="rId5"/>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582" w14:paraId="41135E43" w14:textId="370488AD">
    <w:pPr>
      <w:pStyle w:val="Header"/>
      <w:jc w:val="right"/>
    </w:pPr>
    <w:r w:rsidRPr="00D87D03">
      <w:rPr>
        <w:rFonts w:ascii="Times New Roman" w:hAnsi="Times New Roman" w:cs="Times New Roman"/>
        <w:sz w:val="24"/>
        <w:szCs w:val="24"/>
        <w:lang w:val="en-US"/>
      </w:rPr>
      <w:t>CHAPTERS XIII -XV SUMMARY</w:t>
    </w:r>
    <w:r w:rsidRPr="00D87D03">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8349171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D87D03" w14:paraId="580C618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D03" w:rsidRPr="00D87D03" w14:paraId="34D7C8D1" w14:textId="26CF19F9">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D87D03">
      <w:rPr>
        <w:rFonts w:ascii="Times New Roman" w:hAnsi="Times New Roman" w:cs="Times New Roman"/>
        <w:sz w:val="24"/>
        <w:szCs w:val="24"/>
        <w:lang w:val="en-US"/>
      </w:rPr>
      <w:t>CHAPTERS XIII -XV SUMMARY</w:t>
    </w:r>
    <w:r>
      <w:rPr>
        <w:rFonts w:ascii="Times New Roman" w:hAnsi="Times New Roman" w:cs="Times New Roman"/>
        <w:sz w:val="24"/>
        <w:szCs w:val="24"/>
        <w:lang w:val="en-US"/>
      </w:rPr>
      <w:t xml:space="preserve">                                                                </w:t>
    </w:r>
    <w:r w:rsidRPr="00D87D03">
      <w:rPr>
        <w:rFonts w:ascii="Times New Roman" w:hAnsi="Times New Roman" w:cs="Times New Roman"/>
        <w:sz w:val="24"/>
        <w:szCs w:val="24"/>
      </w:rPr>
      <w:t xml:space="preserve"> </w:t>
    </w:r>
    <w:sdt>
      <w:sdtPr>
        <w:rPr>
          <w:rFonts w:ascii="Times New Roman" w:hAnsi="Times New Roman" w:cs="Times New Roman"/>
          <w:sz w:val="24"/>
          <w:szCs w:val="24"/>
        </w:rPr>
        <w:id w:val="21751737"/>
        <w:docPartObj>
          <w:docPartGallery w:val="Page Numbers (Top of Page)"/>
          <w:docPartUnique/>
        </w:docPartObj>
      </w:sdtPr>
      <w:sdtEndPr>
        <w:rPr>
          <w:noProof/>
        </w:rPr>
      </w:sdtEndPr>
      <w:sdtContent>
        <w:r w:rsidRPr="00D87D03">
          <w:rPr>
            <w:rFonts w:ascii="Times New Roman" w:hAnsi="Times New Roman" w:cs="Times New Roman"/>
            <w:sz w:val="24"/>
            <w:szCs w:val="24"/>
          </w:rPr>
          <w:fldChar w:fldCharType="begin"/>
        </w:r>
        <w:r w:rsidRPr="00D87D03">
          <w:rPr>
            <w:rFonts w:ascii="Times New Roman" w:hAnsi="Times New Roman" w:cs="Times New Roman"/>
            <w:sz w:val="24"/>
            <w:szCs w:val="24"/>
          </w:rPr>
          <w:instrText xml:space="preserve"> PAGE   \* MERGEFORMAT </w:instrText>
        </w:r>
        <w:r w:rsidRPr="00D87D03">
          <w:rPr>
            <w:rFonts w:ascii="Times New Roman" w:hAnsi="Times New Roman" w:cs="Times New Roman"/>
            <w:sz w:val="24"/>
            <w:szCs w:val="24"/>
          </w:rPr>
          <w:fldChar w:fldCharType="separate"/>
        </w:r>
        <w:r w:rsidRPr="00D87D03">
          <w:rPr>
            <w:rFonts w:ascii="Times New Roman" w:hAnsi="Times New Roman" w:cs="Times New Roman"/>
            <w:noProof/>
            <w:sz w:val="24"/>
            <w:szCs w:val="24"/>
          </w:rPr>
          <w:t>2</w:t>
        </w:r>
        <w:r w:rsidRPr="00D87D03">
          <w:rPr>
            <w:rFonts w:ascii="Times New Roman" w:hAnsi="Times New Roman" w:cs="Times New Roman"/>
            <w:noProof/>
            <w:sz w:val="24"/>
            <w:szCs w:val="24"/>
          </w:rPr>
          <w:fldChar w:fldCharType="end"/>
        </w:r>
      </w:sdtContent>
    </w:sdt>
  </w:p>
  <w:p w:rsidR="00D87D03" w14:paraId="34960F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C96"/>
    <w:rsid w:val="000D240E"/>
    <w:rsid w:val="000E1064"/>
    <w:rsid w:val="000E22DF"/>
    <w:rsid w:val="00122E77"/>
    <w:rsid w:val="00192F06"/>
    <w:rsid w:val="001C7206"/>
    <w:rsid w:val="001F4664"/>
    <w:rsid w:val="002103F4"/>
    <w:rsid w:val="00253190"/>
    <w:rsid w:val="00347676"/>
    <w:rsid w:val="003A51BE"/>
    <w:rsid w:val="004F5817"/>
    <w:rsid w:val="005B33CB"/>
    <w:rsid w:val="005D5B52"/>
    <w:rsid w:val="00611785"/>
    <w:rsid w:val="0063373D"/>
    <w:rsid w:val="006B1113"/>
    <w:rsid w:val="007875DF"/>
    <w:rsid w:val="00911E82"/>
    <w:rsid w:val="0093547E"/>
    <w:rsid w:val="00955218"/>
    <w:rsid w:val="009C1AA8"/>
    <w:rsid w:val="00A02F33"/>
    <w:rsid w:val="00A96B8D"/>
    <w:rsid w:val="00AB5266"/>
    <w:rsid w:val="00C831ED"/>
    <w:rsid w:val="00D019A6"/>
    <w:rsid w:val="00D32189"/>
    <w:rsid w:val="00D34C96"/>
    <w:rsid w:val="00D44582"/>
    <w:rsid w:val="00D87D03"/>
    <w:rsid w:val="00ED481D"/>
  </w:rsids>
  <w:docVars>
    <w:docVar w:name="__Grammarly_42___1" w:val="H4sIAAAAAAAEAKtWcslP9kxRslIyNDYyNjc2NDE0MDe2MDQyMjBR0lEKTi0uzszPAykwrAUA8A6+4ywAAAA="/>
    <w:docVar w:name="__Grammarly_42____i" w:val="H4sIAAAAAAAEAKtWckksSQxILCpxzi/NK1GyMqwFAAEhoTITAAAA"/>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D5834B79-0BCF-4E33-929C-F4BF7DF89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D0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87D03"/>
  </w:style>
  <w:style w:type="paragraph" w:styleId="Footer">
    <w:name w:val="footer"/>
    <w:basedOn w:val="Normal"/>
    <w:link w:val="FooterChar"/>
    <w:uiPriority w:val="99"/>
    <w:unhideWhenUsed/>
    <w:rsid w:val="00D87D0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87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4</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dcterms:created xsi:type="dcterms:W3CDTF">2020-06-22T15:40:00Z</dcterms:created>
  <dcterms:modified xsi:type="dcterms:W3CDTF">2020-06-22T19:33:00Z</dcterms:modified>
</cp:coreProperties>
</file>